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1724" w14:textId="77777777" w:rsidR="00AB33E8" w:rsidRDefault="00AB33E8" w:rsidP="00AB33E8"/>
    <w:p w14:paraId="0FF7184D" w14:textId="2DCB1E88" w:rsidR="00AB33E8" w:rsidRDefault="00AB33E8" w:rsidP="00AB33E8">
      <w:r>
        <w:t>UNDER 12 BRIAN TAYLOR COUNTY COMPETITION</w:t>
      </w:r>
    </w:p>
    <w:p w14:paraId="0E924D75" w14:textId="57F425C3" w:rsidR="00AB33E8" w:rsidRDefault="00AB33E8" w:rsidP="00AB33E8">
      <w:r>
        <w:t xml:space="preserve">Player Eligibility </w:t>
      </w:r>
    </w:p>
    <w:p w14:paraId="590085D9" w14:textId="77777777" w:rsidR="00AB33E8" w:rsidRDefault="00AB33E8" w:rsidP="00AB33E8">
      <w:r>
        <w:t xml:space="preserve">a) A cricketer shall only be eligible to play for a Club or Team in the Competition if they are in the age range stated. </w:t>
      </w:r>
    </w:p>
    <w:p w14:paraId="379C0F39" w14:textId="2F1DB5C2" w:rsidR="00AB33E8" w:rsidRDefault="00AB33E8" w:rsidP="00AB33E8">
      <w:r>
        <w:t>Player age restrictions for this competition in accordance with current school years U10 (Year 5) –</w:t>
      </w:r>
    </w:p>
    <w:p w14:paraId="72A591E7" w14:textId="77777777" w:rsidR="00AB33E8" w:rsidRDefault="00AB33E8" w:rsidP="00AB33E8">
      <w:r>
        <w:t xml:space="preserve"> U12 (Year 7) as of 1st September 2023, (as per ECB generic Rule 3.4),</w:t>
      </w:r>
    </w:p>
    <w:p w14:paraId="7AC9C26C" w14:textId="77777777" w:rsidR="00AB33E8" w:rsidRDefault="00AB33E8" w:rsidP="00AB33E8">
      <w:r>
        <w:t xml:space="preserve"> if they are a bona fide member and registered to play for a club. </w:t>
      </w:r>
    </w:p>
    <w:p w14:paraId="615B41C7" w14:textId="77777777" w:rsidR="00AB33E8" w:rsidRDefault="00AB33E8" w:rsidP="00AB33E8">
      <w:r>
        <w:t xml:space="preserve">b) No player may represent more than one club or team in the Competition. </w:t>
      </w:r>
    </w:p>
    <w:p w14:paraId="2271D8D7" w14:textId="77777777" w:rsidR="00AB33E8" w:rsidRDefault="00AB33E8" w:rsidP="00AB33E8">
      <w:r>
        <w:t xml:space="preserve">c) All Players participating in the Competition must be registered on PLAY-CRICKET </w:t>
      </w:r>
    </w:p>
    <w:p w14:paraId="65117E39" w14:textId="77777777" w:rsidR="00AB33E8" w:rsidRDefault="00AB33E8" w:rsidP="00AB33E8">
      <w:r>
        <w:t xml:space="preserve">d) No club in the Competition may play a Fully contracted professional player. </w:t>
      </w:r>
    </w:p>
    <w:p w14:paraId="667B2347" w14:textId="77777777" w:rsidR="00AB33E8" w:rsidRDefault="00AB33E8" w:rsidP="00AB33E8">
      <w:r>
        <w:t xml:space="preserve">e) Any Club or Team knowingly including an ineligible player in a match shall be automatically expelled from the competition. </w:t>
      </w:r>
    </w:p>
    <w:p w14:paraId="2E152E68" w14:textId="04EF2091" w:rsidR="009727A9" w:rsidRDefault="009727A9" w:rsidP="00AB33E8">
      <w:r>
        <w:t>UNDER 14 ALASTAIR COOK T20 COUNTY COMPETITION</w:t>
      </w:r>
    </w:p>
    <w:p w14:paraId="25293789" w14:textId="77777777" w:rsidR="009727A9" w:rsidRDefault="009727A9" w:rsidP="00AB33E8">
      <w:r>
        <w:t>a) A cricketer shall only be eligible to play for a Club or Team in the Competition if born in accordance with ECB Generic Rules</w:t>
      </w:r>
    </w:p>
    <w:p w14:paraId="4D7757F9" w14:textId="77777777" w:rsidR="009727A9" w:rsidRDefault="009727A9" w:rsidP="00AB33E8">
      <w:r>
        <w:t xml:space="preserve"> b) A player may represent one club in the competition if they are in the current school years U12 (Year 7) – U14 (Year 9) as of 1st September 2023. </w:t>
      </w:r>
    </w:p>
    <w:p w14:paraId="4761906D" w14:textId="77777777" w:rsidR="009727A9" w:rsidRDefault="009727A9" w:rsidP="00AB33E8">
      <w:r>
        <w:t xml:space="preserve">All players must be bona-fide Members of the club they represent and play for the club in the Junior League or Leagues that the club enters. </w:t>
      </w:r>
    </w:p>
    <w:p w14:paraId="4BAA4839" w14:textId="77777777" w:rsidR="009727A9" w:rsidRDefault="009727A9" w:rsidP="00AB33E8">
      <w:r>
        <w:t xml:space="preserve">c) All Players participating in the Competition must be registered on PLAY-CRICKET </w:t>
      </w:r>
    </w:p>
    <w:p w14:paraId="76AAE7C1" w14:textId="77777777" w:rsidR="009727A9" w:rsidRDefault="009727A9" w:rsidP="00AB33E8">
      <w:r>
        <w:t xml:space="preserve">d) No club in the Competition may play a Fully contracted professional player </w:t>
      </w:r>
    </w:p>
    <w:p w14:paraId="60503BA0" w14:textId="77777777" w:rsidR="009727A9" w:rsidRDefault="009727A9" w:rsidP="00AB33E8">
      <w:r>
        <w:t>e) Overseas exchange students who are based in England and Wales for less than three months are not eligible to take part in this competition</w:t>
      </w:r>
    </w:p>
    <w:p w14:paraId="4E0073A9" w14:textId="1B271902" w:rsidR="009727A9" w:rsidRDefault="009727A9" w:rsidP="00AB33E8">
      <w:r>
        <w:t xml:space="preserve"> f) Any Club or Team knowingly including an ineligible player in a match shall be automatically expelled from the competition </w:t>
      </w:r>
    </w:p>
    <w:p w14:paraId="6C42AF81" w14:textId="77777777" w:rsidR="0017334F" w:rsidRDefault="0017334F" w:rsidP="00AB33E8"/>
    <w:p w14:paraId="06ED3E6A" w14:textId="77777777" w:rsidR="0017334F" w:rsidRDefault="0017334F" w:rsidP="00AB33E8"/>
    <w:p w14:paraId="0DD7EC0A" w14:textId="77777777" w:rsidR="0017334F" w:rsidRDefault="0017334F" w:rsidP="00AB33E8"/>
    <w:p w14:paraId="65FD3D70" w14:textId="77777777" w:rsidR="0017334F" w:rsidRDefault="0017334F" w:rsidP="00AB33E8"/>
    <w:p w14:paraId="6A7DCCCE" w14:textId="77777777" w:rsidR="0017334F" w:rsidRDefault="0017334F" w:rsidP="00AB33E8"/>
    <w:p w14:paraId="29888DB3" w14:textId="77777777" w:rsidR="0017334F" w:rsidRDefault="0017334F" w:rsidP="00AB33E8"/>
    <w:p w14:paraId="79AEDB7E" w14:textId="77777777" w:rsidR="0017334F" w:rsidRDefault="0017334F" w:rsidP="00AB33E8"/>
    <w:p w14:paraId="36B6091F" w14:textId="77777777" w:rsidR="0017334F" w:rsidRDefault="0017334F" w:rsidP="00AB33E8"/>
    <w:p w14:paraId="0F28A3DB" w14:textId="47565DB5" w:rsidR="0017334F" w:rsidRDefault="0017334F" w:rsidP="00AB33E8">
      <w:r>
        <w:t xml:space="preserve">MATCHPLAY UNDER 16 </w:t>
      </w:r>
      <w:proofErr w:type="gramStart"/>
      <w:r>
        <w:t>COMPETITION</w:t>
      </w:r>
      <w:proofErr w:type="gramEnd"/>
    </w:p>
    <w:p w14:paraId="1250394A" w14:textId="2AB27492" w:rsidR="0017334F" w:rsidRDefault="0017334F" w:rsidP="0017334F">
      <w:pPr>
        <w:pStyle w:val="ListParagraph"/>
        <w:numPr>
          <w:ilvl w:val="0"/>
          <w:numId w:val="1"/>
        </w:numPr>
      </w:pPr>
      <w:r>
        <w:t xml:space="preserve">A cricketer shall only be eligible to play for a Club or Team in the Competition if they are in the age range stated. </w:t>
      </w:r>
    </w:p>
    <w:p w14:paraId="1962106C" w14:textId="77777777" w:rsidR="0017334F" w:rsidRDefault="0017334F" w:rsidP="0017334F">
      <w:pPr>
        <w:pStyle w:val="ListParagraph"/>
      </w:pPr>
    </w:p>
    <w:p w14:paraId="686EE134" w14:textId="77777777" w:rsidR="0017334F" w:rsidRDefault="0017334F" w:rsidP="0017334F">
      <w:pPr>
        <w:pStyle w:val="ListParagraph"/>
        <w:numPr>
          <w:ilvl w:val="0"/>
          <w:numId w:val="1"/>
        </w:numPr>
      </w:pPr>
      <w:r>
        <w:t>Player age restrictions for this competition in accordance with current school years U13 (Year 8) - U16 (Year 11) as of 1st September 2023, (as per ECB generic Rule 3.4</w:t>
      </w:r>
      <w:proofErr w:type="gramStart"/>
      <w:r>
        <w:t>), if</w:t>
      </w:r>
      <w:proofErr w:type="gramEnd"/>
      <w:r>
        <w:t xml:space="preserve"> they are a bona fide member and registered to play for a club. </w:t>
      </w:r>
    </w:p>
    <w:p w14:paraId="0442934D" w14:textId="77777777" w:rsidR="0017334F" w:rsidRDefault="0017334F" w:rsidP="0017334F">
      <w:pPr>
        <w:pStyle w:val="ListParagraph"/>
      </w:pPr>
    </w:p>
    <w:p w14:paraId="419E35E2" w14:textId="47083A0F" w:rsidR="0017334F" w:rsidRDefault="0017334F" w:rsidP="0017334F">
      <w:pPr>
        <w:pStyle w:val="ListParagraph"/>
        <w:numPr>
          <w:ilvl w:val="0"/>
          <w:numId w:val="1"/>
        </w:numPr>
      </w:pPr>
      <w:r>
        <w:t xml:space="preserve"> No player may represent more than one club or team in the Competition. </w:t>
      </w:r>
    </w:p>
    <w:p w14:paraId="255841E5" w14:textId="77777777" w:rsidR="0017334F" w:rsidRDefault="0017334F" w:rsidP="0017334F">
      <w:pPr>
        <w:pStyle w:val="ListParagraph"/>
      </w:pPr>
    </w:p>
    <w:p w14:paraId="04220A67" w14:textId="77777777" w:rsidR="0017334F" w:rsidRDefault="0017334F" w:rsidP="0017334F">
      <w:pPr>
        <w:pStyle w:val="ListParagraph"/>
        <w:numPr>
          <w:ilvl w:val="0"/>
          <w:numId w:val="1"/>
        </w:numPr>
      </w:pPr>
      <w:r>
        <w:t xml:space="preserve">All Players participating in the Competition must be registered on PLAY-CRICKET </w:t>
      </w:r>
    </w:p>
    <w:p w14:paraId="6F62CB8F" w14:textId="77777777" w:rsidR="0017334F" w:rsidRDefault="0017334F" w:rsidP="0017334F">
      <w:pPr>
        <w:pStyle w:val="ListParagraph"/>
      </w:pPr>
    </w:p>
    <w:p w14:paraId="0C0679D8" w14:textId="77777777" w:rsidR="0017334F" w:rsidRDefault="0017334F" w:rsidP="0017334F">
      <w:pPr>
        <w:pStyle w:val="ListParagraph"/>
        <w:numPr>
          <w:ilvl w:val="0"/>
          <w:numId w:val="1"/>
        </w:numPr>
      </w:pPr>
      <w:r>
        <w:t xml:space="preserve"> No club in the Competition may play a Fully contracted professional player. </w:t>
      </w:r>
    </w:p>
    <w:p w14:paraId="3189F5F9" w14:textId="77777777" w:rsidR="0017334F" w:rsidRDefault="0017334F" w:rsidP="0017334F">
      <w:pPr>
        <w:pStyle w:val="ListParagraph"/>
      </w:pPr>
    </w:p>
    <w:p w14:paraId="4D1E01FD" w14:textId="711540C6" w:rsidR="00AB33E8" w:rsidRDefault="0017334F" w:rsidP="0017334F">
      <w:pPr>
        <w:pStyle w:val="ListParagraph"/>
        <w:numPr>
          <w:ilvl w:val="0"/>
          <w:numId w:val="1"/>
        </w:numPr>
      </w:pPr>
      <w:r>
        <w:t xml:space="preserve"> Any Club or Team knowingly including an ineligible player in a match shall be automatically expelled from the competition. </w:t>
      </w:r>
    </w:p>
    <w:p w14:paraId="7098E5CD" w14:textId="77777777" w:rsidR="00F92E68" w:rsidRDefault="00F92E68" w:rsidP="009D7E6B">
      <w:pPr>
        <w:pStyle w:val="ListParagraph"/>
      </w:pPr>
    </w:p>
    <w:p w14:paraId="1B8982C4" w14:textId="77777777" w:rsidR="00F92E68" w:rsidRDefault="00F92E68" w:rsidP="009D7E6B">
      <w:pPr>
        <w:pStyle w:val="ListParagraph"/>
      </w:pPr>
    </w:p>
    <w:p w14:paraId="5D7EF92E" w14:textId="7C063A4E" w:rsidR="00F92E68" w:rsidRDefault="00F92E68" w:rsidP="009D7E6B">
      <w:pPr>
        <w:pStyle w:val="ListParagraph"/>
      </w:pPr>
      <w:r>
        <w:t>UNDER 19 RAVI BOPARA T20 COMPETITION</w:t>
      </w:r>
    </w:p>
    <w:p w14:paraId="5C9E7D80" w14:textId="77777777" w:rsidR="00F92E68" w:rsidRDefault="00F92E68" w:rsidP="009D7E6B">
      <w:pPr>
        <w:pStyle w:val="ListParagraph"/>
      </w:pPr>
    </w:p>
    <w:p w14:paraId="35AB7C82" w14:textId="77777777" w:rsidR="00F92E68" w:rsidRDefault="00F92E68" w:rsidP="009D7E6B">
      <w:r>
        <w:t xml:space="preserve">a) A cricketer shall only be eligible to play for a Club or Team in the Competition if born in accordance with ECB Generic Rules </w:t>
      </w:r>
    </w:p>
    <w:p w14:paraId="40A98F09" w14:textId="77777777" w:rsidR="00F92E68" w:rsidRDefault="00F92E68" w:rsidP="009D7E6B">
      <w:r>
        <w:t>b) A player may represent one club in the competition if they are in the current school years U15 (Year 10) – U19 (Year 14) as of 1st September 202</w:t>
      </w:r>
      <w:r>
        <w:t>3</w:t>
      </w:r>
      <w:r>
        <w:t>. All players must be bona-fide Members of the club they represent and play for the club in the Junior League or Leagues that the club enters.</w:t>
      </w:r>
    </w:p>
    <w:p w14:paraId="2D5DAA6B" w14:textId="77777777" w:rsidR="00F92E68" w:rsidRDefault="00F92E68" w:rsidP="009D7E6B">
      <w:r>
        <w:t xml:space="preserve"> c) All Players participating in the Competition must be registered on PLAY-CRICKET </w:t>
      </w:r>
    </w:p>
    <w:p w14:paraId="55C9539F" w14:textId="77777777" w:rsidR="00F92E68" w:rsidRDefault="00F92E68" w:rsidP="009D7E6B">
      <w:r>
        <w:t xml:space="preserve">d) No club in the Competition may play a Fully contracted professional player </w:t>
      </w:r>
    </w:p>
    <w:p w14:paraId="53F0E471" w14:textId="77777777" w:rsidR="00F92E68" w:rsidRDefault="00F92E68" w:rsidP="009D7E6B">
      <w:r>
        <w:t>e) Overseas exchange students who are based in England and Wales for less than three months are not eligible to take part in this competition</w:t>
      </w:r>
    </w:p>
    <w:p w14:paraId="1F629237" w14:textId="5B78B76A" w:rsidR="009D7E6B" w:rsidRDefault="00F92E68" w:rsidP="009D7E6B">
      <w:r>
        <w:t xml:space="preserve"> f) Any Club or Team knowingly including an ineligible player in a match shall be automatically expelled from the competition </w:t>
      </w:r>
    </w:p>
    <w:p w14:paraId="660A8509" w14:textId="77777777" w:rsidR="009D7E6B" w:rsidRDefault="009D7E6B" w:rsidP="009D7E6B"/>
    <w:p w14:paraId="2B699360" w14:textId="77777777" w:rsidR="009D7E6B" w:rsidRDefault="009D7E6B" w:rsidP="009D7E6B"/>
    <w:p w14:paraId="31A00954" w14:textId="77777777" w:rsidR="009D7E6B" w:rsidRDefault="009D7E6B" w:rsidP="009D7E6B"/>
    <w:p w14:paraId="0CCE868C" w14:textId="77777777" w:rsidR="009D7E6B" w:rsidRDefault="009D7E6B" w:rsidP="009D7E6B"/>
    <w:p w14:paraId="76FA2404" w14:textId="77777777" w:rsidR="009D7E6B" w:rsidRDefault="009D7E6B" w:rsidP="009D7E6B"/>
    <w:p w14:paraId="6448B47D" w14:textId="77777777" w:rsidR="009D7E6B" w:rsidRDefault="009D7E6B" w:rsidP="009D7E6B"/>
    <w:p w14:paraId="5BC39CA1" w14:textId="77777777" w:rsidR="009D7E6B" w:rsidRDefault="009D7E6B" w:rsidP="009D7E6B"/>
    <w:p w14:paraId="4EE73BE1" w14:textId="77777777" w:rsidR="009D7E6B" w:rsidRDefault="009D7E6B" w:rsidP="009D7E6B"/>
    <w:p w14:paraId="12121210" w14:textId="77777777" w:rsidR="009D7E6B" w:rsidRDefault="009D7E6B" w:rsidP="009D7E6B"/>
    <w:p w14:paraId="2564C14B" w14:textId="77777777" w:rsidR="009D7E6B" w:rsidRDefault="009D7E6B" w:rsidP="009D7E6B"/>
    <w:p w14:paraId="42F88B7E" w14:textId="77777777" w:rsidR="009D7E6B" w:rsidRDefault="009D7E6B" w:rsidP="009D7E6B"/>
    <w:p w14:paraId="7511A09E" w14:textId="77777777" w:rsidR="009D7E6B" w:rsidRDefault="009D7E6B" w:rsidP="009D7E6B"/>
    <w:p w14:paraId="34DC788F" w14:textId="77777777" w:rsidR="009D7E6B" w:rsidRDefault="009D7E6B" w:rsidP="009D7E6B"/>
    <w:p w14:paraId="58DE50F2" w14:textId="77777777" w:rsidR="009D7E6B" w:rsidRDefault="009D7E6B" w:rsidP="009D7E6B"/>
    <w:p w14:paraId="5DEEF6A7" w14:textId="77777777" w:rsidR="009D7E6B" w:rsidRDefault="009D7E6B" w:rsidP="009D7E6B"/>
    <w:p w14:paraId="52703892" w14:textId="77777777" w:rsidR="009D7E6B" w:rsidRDefault="009D7E6B" w:rsidP="009D7E6B"/>
    <w:p w14:paraId="7CF84F95" w14:textId="77777777" w:rsidR="009D7E6B" w:rsidRDefault="009D7E6B" w:rsidP="009D7E6B">
      <w:pPr>
        <w:spacing w:after="80"/>
        <w:rPr>
          <w:rFonts w:ascii="Calibri" w:eastAsia="Calibri" w:hAnsi="Calibri" w:cs="Calibri"/>
          <w:b/>
          <w:color w:val="000000"/>
          <w:sz w:val="24"/>
          <w:lang w:eastAsia="en-GB"/>
        </w:rPr>
      </w:pPr>
    </w:p>
    <w:p w14:paraId="19062A50" w14:textId="1C3A3324" w:rsidR="009D7E6B" w:rsidRDefault="009D7E6B" w:rsidP="009D7E6B">
      <w:pPr>
        <w:spacing w:after="80"/>
        <w:rPr>
          <w:rFonts w:ascii="Calibri" w:eastAsia="Calibri" w:hAnsi="Calibri" w:cs="Calibri"/>
          <w:b/>
          <w:color w:val="000000"/>
          <w:sz w:val="24"/>
          <w:lang w:eastAsia="en-GB"/>
        </w:rPr>
      </w:pPr>
      <w:r>
        <w:rPr>
          <w:rFonts w:ascii="Calibri" w:eastAsia="Calibri" w:hAnsi="Calibri" w:cs="Calibri"/>
          <w:b/>
          <w:color w:val="000000"/>
          <w:sz w:val="24"/>
          <w:lang w:eastAsia="en-GB"/>
        </w:rPr>
        <w:t>METROPOLITAN ESSEX AGE GROUP COMPETITION ENTRY RULES</w:t>
      </w:r>
    </w:p>
    <w:p w14:paraId="2956E42C" w14:textId="77777777" w:rsidR="009D7E6B" w:rsidRDefault="009D7E6B" w:rsidP="009D7E6B">
      <w:pPr>
        <w:spacing w:after="80"/>
        <w:rPr>
          <w:rFonts w:ascii="Calibri" w:eastAsia="Calibri" w:hAnsi="Calibri" w:cs="Calibri"/>
          <w:b/>
          <w:color w:val="000000"/>
          <w:sz w:val="24"/>
          <w:lang w:eastAsia="en-GB"/>
        </w:rPr>
      </w:pPr>
    </w:p>
    <w:p w14:paraId="4E445B12" w14:textId="1C920858" w:rsidR="009D7E6B" w:rsidRPr="009D7E6B" w:rsidRDefault="009D7E6B" w:rsidP="009D7E6B">
      <w:pPr>
        <w:spacing w:after="8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How do I know what age group my child is in? </w:t>
      </w:r>
    </w:p>
    <w:p w14:paraId="2F66B0E2" w14:textId="77777777" w:rsidR="009D7E6B" w:rsidRPr="009D7E6B" w:rsidRDefault="009D7E6B" w:rsidP="009D7E6B">
      <w:pPr>
        <w:spacing w:after="84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119CA4CC" w14:textId="77777777" w:rsidR="009D7E6B" w:rsidRPr="009D7E6B" w:rsidRDefault="009D7E6B" w:rsidP="009D7E6B">
      <w:pPr>
        <w:spacing w:after="0" w:line="326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Your child’s age group corresponds to school years (except in a very small number of exceptional circumstances which a parent will know about and should disclose to their club safeguarding officer).  </w:t>
      </w:r>
    </w:p>
    <w:p w14:paraId="416ADFA8" w14:textId="77777777" w:rsidR="009D7E6B" w:rsidRPr="009D7E6B" w:rsidRDefault="009D7E6B" w:rsidP="009D7E6B">
      <w:pPr>
        <w:spacing w:after="84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3C12F6B0" w14:textId="77777777" w:rsidR="009D7E6B" w:rsidRPr="009D7E6B" w:rsidRDefault="009D7E6B" w:rsidP="009D7E6B">
      <w:pPr>
        <w:spacing w:after="4" w:line="32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The details below apply to the 2023-24 indoor season and the 2024 outdoor season: </w:t>
      </w:r>
    </w:p>
    <w:p w14:paraId="3E8EA2CB" w14:textId="77777777" w:rsidR="009D7E6B" w:rsidRPr="009D7E6B" w:rsidRDefault="009D7E6B" w:rsidP="009D7E6B">
      <w:pPr>
        <w:spacing w:after="8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01080BF5" w14:textId="77777777" w:rsidR="009D7E6B" w:rsidRPr="009D7E6B" w:rsidRDefault="009D7E6B" w:rsidP="009D7E6B">
      <w:pPr>
        <w:spacing w:after="87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b/>
          <w:color w:val="000000"/>
          <w:sz w:val="24"/>
          <w:lang w:eastAsia="en-GB"/>
        </w:rPr>
        <w:t>U9</w:t>
      </w: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: School Year 4 </w:t>
      </w:r>
    </w:p>
    <w:p w14:paraId="2CBF710D" w14:textId="77777777" w:rsidR="009D7E6B" w:rsidRPr="009D7E6B" w:rsidRDefault="009D7E6B" w:rsidP="009D7E6B">
      <w:pPr>
        <w:spacing w:after="87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b/>
          <w:color w:val="000000"/>
          <w:sz w:val="24"/>
          <w:lang w:eastAsia="en-GB"/>
        </w:rPr>
        <w:t>U10</w:t>
      </w: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:  School Year 5 </w:t>
      </w:r>
    </w:p>
    <w:p w14:paraId="4760B84B" w14:textId="77777777" w:rsidR="009D7E6B" w:rsidRPr="009D7E6B" w:rsidRDefault="009D7E6B" w:rsidP="009D7E6B">
      <w:pPr>
        <w:spacing w:after="87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b/>
          <w:color w:val="000000"/>
          <w:sz w:val="24"/>
          <w:lang w:eastAsia="en-GB"/>
        </w:rPr>
        <w:t>U11</w:t>
      </w: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: School Year 6 </w:t>
      </w:r>
    </w:p>
    <w:p w14:paraId="648AFFE8" w14:textId="77777777" w:rsidR="009D7E6B" w:rsidRPr="009D7E6B" w:rsidRDefault="009D7E6B" w:rsidP="009D7E6B">
      <w:pPr>
        <w:spacing w:after="87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b/>
          <w:color w:val="000000"/>
          <w:sz w:val="24"/>
          <w:lang w:eastAsia="en-GB"/>
        </w:rPr>
        <w:t>U12</w:t>
      </w: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:  School Year 7 </w:t>
      </w:r>
    </w:p>
    <w:p w14:paraId="43884398" w14:textId="77777777" w:rsidR="009D7E6B" w:rsidRPr="009D7E6B" w:rsidRDefault="009D7E6B" w:rsidP="009D7E6B">
      <w:pPr>
        <w:spacing w:after="87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b/>
          <w:color w:val="000000"/>
          <w:sz w:val="24"/>
          <w:lang w:eastAsia="en-GB"/>
        </w:rPr>
        <w:t>U13</w:t>
      </w: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: School Year 8 </w:t>
      </w:r>
    </w:p>
    <w:p w14:paraId="5D95EFAA" w14:textId="77777777" w:rsidR="009D7E6B" w:rsidRPr="009D7E6B" w:rsidRDefault="009D7E6B" w:rsidP="009D7E6B">
      <w:pPr>
        <w:spacing w:after="87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b/>
          <w:color w:val="000000"/>
          <w:sz w:val="24"/>
          <w:lang w:eastAsia="en-GB"/>
        </w:rPr>
        <w:t>U14</w:t>
      </w: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: School Year 9 </w:t>
      </w:r>
    </w:p>
    <w:p w14:paraId="5C18379B" w14:textId="77777777" w:rsidR="009D7E6B" w:rsidRPr="009D7E6B" w:rsidRDefault="009D7E6B" w:rsidP="009D7E6B">
      <w:pPr>
        <w:spacing w:after="5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b/>
          <w:color w:val="000000"/>
          <w:sz w:val="24"/>
          <w:lang w:eastAsia="en-GB"/>
        </w:rPr>
        <w:t>U15</w:t>
      </w: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: School Year 10 </w:t>
      </w:r>
    </w:p>
    <w:p w14:paraId="281A0FE6" w14:textId="77777777" w:rsidR="009D7E6B" w:rsidRPr="009D7E6B" w:rsidRDefault="009D7E6B" w:rsidP="009D7E6B">
      <w:pPr>
        <w:spacing w:after="174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0AE0B530" w14:textId="77777777" w:rsidR="009D7E6B" w:rsidRPr="009D7E6B" w:rsidRDefault="009D7E6B" w:rsidP="009D7E6B">
      <w:pPr>
        <w:spacing w:after="153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Only players in years 4-6 can play u11 cricket. </w:t>
      </w:r>
    </w:p>
    <w:p w14:paraId="6993A29D" w14:textId="77777777" w:rsidR="009D7E6B" w:rsidRPr="009D7E6B" w:rsidRDefault="009D7E6B" w:rsidP="009D7E6B">
      <w:pPr>
        <w:spacing w:after="153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Only players in years 6-8 can play u13 cricket. </w:t>
      </w:r>
    </w:p>
    <w:p w14:paraId="5FD2595E" w14:textId="77777777" w:rsidR="009D7E6B" w:rsidRPr="009D7E6B" w:rsidRDefault="009D7E6B" w:rsidP="009D7E6B">
      <w:pPr>
        <w:spacing w:after="153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Only players in years 8-10 can play u15 cricket. </w:t>
      </w:r>
    </w:p>
    <w:p w14:paraId="23BB606A" w14:textId="77777777" w:rsidR="009D7E6B" w:rsidRPr="009D7E6B" w:rsidRDefault="009D7E6B" w:rsidP="009D7E6B">
      <w:pPr>
        <w:spacing w:after="152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666E803F" w14:textId="77777777" w:rsidR="009D7E6B" w:rsidRPr="009D7E6B" w:rsidRDefault="009D7E6B" w:rsidP="009D7E6B">
      <w:pPr>
        <w:spacing w:after="87" w:line="254" w:lineRule="auto"/>
        <w:ind w:left="-5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9D7E6B">
        <w:rPr>
          <w:rFonts w:ascii="Calibri" w:eastAsia="Calibri" w:hAnsi="Calibri" w:cs="Calibri"/>
          <w:color w:val="000000"/>
          <w:sz w:val="24"/>
          <w:lang w:eastAsia="en-GB"/>
        </w:rPr>
        <w:lastRenderedPageBreak/>
        <w:t xml:space="preserve">Girls playing in Met competitions are allowed to be one year older than the dates specified if they are not a member of a county age group squad. There is no age allowance for county squad players. </w:t>
      </w:r>
    </w:p>
    <w:p w14:paraId="096A4E23" w14:textId="77777777" w:rsidR="009D7E6B" w:rsidRPr="00AB33E8" w:rsidRDefault="009D7E6B" w:rsidP="009D7E6B"/>
    <w:sectPr w:rsidR="009D7E6B" w:rsidRPr="00AB3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C52"/>
    <w:multiLevelType w:val="hybridMultilevel"/>
    <w:tmpl w:val="A26A48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0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A8"/>
    <w:rsid w:val="0017334F"/>
    <w:rsid w:val="00291BA8"/>
    <w:rsid w:val="00412AD3"/>
    <w:rsid w:val="009727A9"/>
    <w:rsid w:val="009D7E6B"/>
    <w:rsid w:val="00AB33E8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69A1"/>
  <w15:chartTrackingRefBased/>
  <w15:docId w15:val="{33F82487-38B0-4E6C-85E1-C0FF623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greenhill</dc:creator>
  <cp:keywords/>
  <dc:description/>
  <cp:lastModifiedBy>cliff greenhill</cp:lastModifiedBy>
  <cp:revision>2</cp:revision>
  <dcterms:created xsi:type="dcterms:W3CDTF">2024-01-21T17:16:00Z</dcterms:created>
  <dcterms:modified xsi:type="dcterms:W3CDTF">2024-01-21T17:16:00Z</dcterms:modified>
</cp:coreProperties>
</file>